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580160"/>
      <w:bookmarkStart w:id="1" w:name="_Toc18438617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上海海洋</w:t>
      </w:r>
      <w:r>
        <w:rPr>
          <w:rFonts w:hint="eastAsia" w:ascii="黑体" w:hAnsi="黑体" w:eastAsia="黑体"/>
          <w:b/>
          <w:sz w:val="36"/>
          <w:szCs w:val="36"/>
        </w:rPr>
        <w:t>大学入党政审函调信（发展对象本人）</w:t>
      </w:r>
      <w:bookmarkEnd w:id="0"/>
      <w:bookmarkEnd w:id="1"/>
    </w:p>
    <w:p>
      <w:pPr>
        <w:widowControl/>
        <w:spacing w:line="0" w:lineRule="atLeast"/>
        <w:jc w:val="center"/>
        <w:rPr>
          <w:rFonts w:ascii="楷体" w:hAnsi="楷体" w:eastAsia="楷体" w:cs="Times New Roman"/>
          <w:b/>
          <w:kern w:val="0"/>
          <w:sz w:val="22"/>
          <w:szCs w:val="28"/>
        </w:rPr>
      </w:pPr>
    </w:p>
    <w:p>
      <w:pPr>
        <w:widowControl/>
        <w:spacing w:line="360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党委：</w:t>
      </w:r>
    </w:p>
    <w:p>
      <w:pPr>
        <w:widowControl/>
        <w:spacing w:line="360" w:lineRule="auto"/>
        <w:ind w:firstLine="529" w:firstLineChars="189"/>
        <w:rPr>
          <w:rFonts w:ascii="仿宋" w:hAnsi="仿宋" w:eastAsia="仿宋" w:cs="Times New Roman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我校发展对象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原系你单位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        </w:t>
      </w:r>
    </w:p>
    <w:p>
      <w:pPr>
        <w:widowControl/>
        <w:spacing w:line="360" w:lineRule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请转你处组织部门根据以下调查提纲为其</w:t>
      </w: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出具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证明材料。</w:t>
      </w:r>
    </w:p>
    <w:p>
      <w:pPr>
        <w:widowControl/>
        <w:snapToGrid w:val="0"/>
        <w:spacing w:line="360" w:lineRule="auto"/>
        <w:ind w:firstLine="562" w:firstLineChars="200"/>
        <w:rPr>
          <w:rFonts w:ascii="仿宋" w:hAnsi="仿宋" w:eastAsia="仿宋" w:cs="Times New Roman"/>
          <w:b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b/>
          <w:kern w:val="0"/>
          <w:sz w:val="28"/>
          <w:szCs w:val="28"/>
        </w:rPr>
        <w:t>调查提纲：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基本情况；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现实表现（包括政治思想、工作、生活、遵守社会公德等方面）；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有无政治历史问题，作何结论、处理；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在重大政治事件中的表现；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有无经济问题或其他违法违纪行为，作何结论、处理；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其他需要说明的情况。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材料请用黑色水笔、钢笔书写或打印，加盖党委公章后寄回。如材料有两页以上请盖骑缝章。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老师（联系电话：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Times New Roman"/>
          <w:kern w:val="0"/>
          <w:sz w:val="28"/>
          <w:szCs w:val="28"/>
        </w:rPr>
        <w:t>）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kern w:val="0"/>
          <w:sz w:val="28"/>
          <w:szCs w:val="28"/>
        </w:rPr>
        <w:t>回信地址：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                            </w:t>
      </w:r>
    </w:p>
    <w:p>
      <w:pPr>
        <w:widowControl/>
        <w:snapToGrid w:val="0"/>
        <w:spacing w:line="360" w:lineRule="auto"/>
        <w:ind w:firstLine="560" w:firstLineChars="200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                                                 </w:t>
      </w:r>
    </w:p>
    <w:p>
      <w:pPr>
        <w:widowControl/>
        <w:spacing w:line="360" w:lineRule="auto"/>
        <w:ind w:firstLine="1500" w:firstLineChars="500"/>
        <w:jc w:val="right"/>
        <w:rPr>
          <w:rFonts w:ascii="仿宋" w:hAnsi="仿宋" w:eastAsia="仿宋" w:cs="Times New Roman"/>
          <w:kern w:val="0"/>
          <w:sz w:val="30"/>
          <w:szCs w:val="30"/>
        </w:rPr>
      </w:pPr>
    </w:p>
    <w:p>
      <w:pPr>
        <w:widowControl/>
        <w:spacing w:line="360" w:lineRule="auto"/>
        <w:ind w:firstLine="1500" w:firstLineChars="500"/>
        <w:jc w:val="right"/>
        <w:rPr>
          <w:rFonts w:ascii="仿宋" w:hAnsi="仿宋" w:eastAsia="仿宋" w:cs="Times New Roman"/>
          <w:kern w:val="0"/>
          <w:sz w:val="24"/>
          <w:szCs w:val="24"/>
        </w:rPr>
      </w:pPr>
      <w:r>
        <w:rPr>
          <w:rFonts w:hint="eastAsia" w:ascii="仿宋" w:hAnsi="仿宋" w:eastAsia="仿宋" w:cs="Times New Roman"/>
          <w:kern w:val="0"/>
          <w:sz w:val="30"/>
          <w:szCs w:val="30"/>
        </w:rPr>
        <w:t>中共</w:t>
      </w:r>
      <w:r>
        <w:rPr>
          <w:rFonts w:hint="eastAsia" w:ascii="仿宋" w:hAnsi="仿宋" w:eastAsia="仿宋" w:cs="Times New Roman"/>
          <w:kern w:val="0"/>
          <w:sz w:val="30"/>
          <w:szCs w:val="30"/>
          <w:lang w:val="en-US" w:eastAsia="zh-CN"/>
        </w:rPr>
        <w:t>上海海洋</w:t>
      </w:r>
      <w:r>
        <w:rPr>
          <w:rFonts w:hint="eastAsia" w:ascii="仿宋" w:hAnsi="仿宋" w:eastAsia="仿宋" w:cs="Times New Roman"/>
          <w:kern w:val="0"/>
          <w:sz w:val="30"/>
          <w:szCs w:val="30"/>
        </w:rPr>
        <w:t>大学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Times New Roman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kern w:val="0"/>
          <w:sz w:val="30"/>
          <w:szCs w:val="30"/>
        </w:rPr>
        <w:t>委员会 （盖章）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firstLine="1350" w:firstLineChars="450"/>
        <w:jc w:val="right"/>
        <w:textAlignment w:val="auto"/>
        <w:rPr>
          <w:rFonts w:ascii="仿宋" w:hAnsi="仿宋" w:eastAsia="仿宋" w:cs="Times New Roman"/>
          <w:kern w:val="0"/>
          <w:sz w:val="30"/>
          <w:szCs w:val="30"/>
        </w:rPr>
      </w:pPr>
      <w:r>
        <w:rPr>
          <w:rFonts w:hint="eastAsia" w:ascii="仿宋" w:hAnsi="仿宋" w:eastAsia="仿宋" w:cs="Times New Roman"/>
          <w:kern w:val="0"/>
          <w:sz w:val="30"/>
          <w:szCs w:val="30"/>
        </w:rPr>
        <w:t xml:space="preserve"> 年</w:t>
      </w:r>
      <w:r>
        <w:rPr>
          <w:rFonts w:hint="eastAsia" w:ascii="仿宋" w:hAnsi="仿宋" w:eastAsia="仿宋" w:cs="Times New Roman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kern w:val="0"/>
          <w:sz w:val="30"/>
          <w:szCs w:val="30"/>
        </w:rPr>
        <w:t xml:space="preserve"> 月</w:t>
      </w:r>
      <w:r>
        <w:rPr>
          <w:rFonts w:hint="eastAsia" w:ascii="仿宋" w:hAnsi="仿宋" w:eastAsia="仿宋" w:cs="Times New Roman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Times New Roman"/>
          <w:kern w:val="0"/>
          <w:sz w:val="30"/>
          <w:szCs w:val="30"/>
        </w:rPr>
        <w:t xml:space="preserve">日       </w:t>
      </w:r>
    </w:p>
    <w:p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</w:p>
    <w:p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  <w:r>
        <w:rPr>
          <w:rFonts w:ascii="黑体" w:hAnsi="黑体" w:eastAsia="黑体" w:cs="Times New Roman"/>
          <w:b/>
          <w:kern w:val="0"/>
          <w:sz w:val="36"/>
          <w:szCs w:val="36"/>
        </w:rPr>
        <w:br w:type="page"/>
      </w:r>
    </w:p>
    <w:p>
      <w:pPr>
        <w:widowControl/>
        <w:numPr>
          <w:ilvl w:val="1"/>
          <w:numId w:val="0"/>
        </w:numPr>
        <w:spacing w:after="240" w:line="520" w:lineRule="exact"/>
        <w:jc w:val="center"/>
        <w:rPr>
          <w:rFonts w:ascii="黑体" w:hAnsi="黑体" w:eastAsia="黑体" w:cs="Times New Roman"/>
          <w:b/>
          <w:kern w:val="0"/>
          <w:sz w:val="36"/>
          <w:szCs w:val="36"/>
        </w:rPr>
      </w:pPr>
      <w:r>
        <w:rPr>
          <w:rFonts w:hint="eastAsia" w:ascii="黑体" w:hAnsi="黑体" w:eastAsia="黑体" w:cs="Times New Roman"/>
          <w:b/>
          <w:kern w:val="0"/>
          <w:sz w:val="36"/>
          <w:szCs w:val="36"/>
        </w:rPr>
        <w:t>发展对象本人政审材料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75"/>
        <w:gridCol w:w="2221"/>
        <w:gridCol w:w="1534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atLeast"/>
        </w:trPr>
        <w:tc>
          <w:tcPr>
            <w:tcW w:w="1061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发展对象姓名</w:t>
            </w:r>
          </w:p>
        </w:tc>
        <w:tc>
          <w:tcPr>
            <w:tcW w:w="1328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693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0" w:hRule="atLeast"/>
        </w:trPr>
        <w:tc>
          <w:tcPr>
            <w:tcW w:w="1061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身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份</w:t>
            </w:r>
          </w:p>
        </w:tc>
        <w:tc>
          <w:tcPr>
            <w:tcW w:w="1328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1693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</w:trPr>
        <w:tc>
          <w:tcPr>
            <w:tcW w:w="1061" w:type="pc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现实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表现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ascii="仿宋" w:hAnsi="仿宋" w:eastAsiaTheme="minorEastAsia" w:cstheme="minorBidi"/>
                <w:b/>
                <w:bCs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（包括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政治思想、工作、生活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遵守社会公德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等方面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938" w:type="pct"/>
            <w:gridSpan w:val="3"/>
          </w:tcPr>
          <w:p>
            <w:pPr>
              <w:widowControl/>
              <w:spacing w:line="480" w:lineRule="exact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ind w:firstLine="480" w:firstLineChars="200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</w:trPr>
        <w:tc>
          <w:tcPr>
            <w:tcW w:w="1061" w:type="pc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有无政治</w:t>
            </w: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历史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问题，作何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Theme="minorEastAsia" w:cstheme="minorBidi"/>
                <w:b/>
                <w:bCs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结论、</w:t>
            </w:r>
            <w:bookmarkStart w:id="2" w:name="_GoBack"/>
            <w:bookmarkEnd w:id="2"/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处理</w:t>
            </w:r>
          </w:p>
        </w:tc>
        <w:tc>
          <w:tcPr>
            <w:tcW w:w="3938" w:type="pct"/>
            <w:gridSpan w:val="3"/>
          </w:tcPr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</w:trPr>
        <w:tc>
          <w:tcPr>
            <w:tcW w:w="1061" w:type="pc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theme="minorBidi"/>
                <w:b/>
                <w:bCs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  <w:lang w:val="en-US" w:eastAsia="zh-CN"/>
              </w:rPr>
              <w:t>在重大政治事件中的表现</w:t>
            </w:r>
          </w:p>
        </w:tc>
        <w:tc>
          <w:tcPr>
            <w:tcW w:w="3938" w:type="pct"/>
            <w:gridSpan w:val="3"/>
          </w:tcPr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</w:trPr>
        <w:tc>
          <w:tcPr>
            <w:tcW w:w="1061" w:type="pc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Theme="minorEastAsia" w:cstheme="minorBidi"/>
                <w:b/>
                <w:bCs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有无经济问题或其他违法、违纪行为，作何结论、处理</w:t>
            </w:r>
          </w:p>
        </w:tc>
        <w:tc>
          <w:tcPr>
            <w:tcW w:w="3938" w:type="pct"/>
            <w:gridSpan w:val="3"/>
          </w:tcPr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</w:trPr>
        <w:tc>
          <w:tcPr>
            <w:tcW w:w="1061" w:type="pc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其他需要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ascii="仿宋" w:hAnsi="仿宋" w:eastAsiaTheme="minorEastAsia" w:cstheme="minorBidi"/>
                <w:b/>
                <w:bCs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/>
                <w:b/>
                <w:bCs/>
                <w:w w:val="90"/>
                <w:sz w:val="24"/>
                <w:szCs w:val="24"/>
              </w:rPr>
              <w:t>说明的情况</w:t>
            </w:r>
          </w:p>
        </w:tc>
        <w:tc>
          <w:tcPr>
            <w:tcW w:w="3938" w:type="pct"/>
            <w:gridSpan w:val="3"/>
          </w:tcPr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  <w:p>
            <w:pPr>
              <w:widowControl/>
              <w:spacing w:line="480" w:lineRule="exact"/>
              <w:ind w:firstLine="576" w:firstLineChars="200"/>
              <w:jc w:val="left"/>
              <w:rPr>
                <w:rFonts w:hint="eastAsia" w:ascii="仿宋" w:hAnsi="仿宋" w:eastAsia="仿宋" w:cs="Times New Roman"/>
                <w:w w:val="90"/>
                <w:kern w:val="0"/>
                <w:sz w:val="3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84" w:hRule="atLeast"/>
        </w:trPr>
        <w:tc>
          <w:tcPr>
            <w:tcW w:w="1061" w:type="pct"/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党组织意见</w:t>
            </w:r>
          </w:p>
        </w:tc>
        <w:tc>
          <w:tcPr>
            <w:tcW w:w="3938" w:type="pct"/>
            <w:gridSpan w:val="3"/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center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证明人（签名）：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（盖章）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480" w:lineRule="exact"/>
              <w:jc w:val="right"/>
              <w:textAlignment w:val="auto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年   月   日</w:t>
            </w:r>
          </w:p>
        </w:tc>
      </w:tr>
    </w:tbl>
    <w:p>
      <w:pPr>
        <w:spacing w:line="520" w:lineRule="exact"/>
        <w:ind w:left="0" w:leftChars="0" w:firstLine="0" w:firstLineChars="0"/>
        <w:jc w:val="left"/>
      </w:pPr>
      <w:r>
        <w:rPr>
          <w:rFonts w:hint="eastAsia" w:ascii="仿宋" w:hAnsi="仿宋" w:eastAsia="仿宋" w:cs="Times New Roman"/>
          <w:i w:val="0"/>
          <w:iCs w:val="0"/>
          <w:w w:val="90"/>
          <w:sz w:val="24"/>
          <w:szCs w:val="24"/>
          <w:lang w:val="en-US" w:eastAsia="zh-CN" w:bidi="ar-SA"/>
        </w:rPr>
        <w:t>备注：党组织要明确“政审合格”等结论性表述。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DA51DF"/>
    <w:rsid w:val="00183610"/>
    <w:rsid w:val="00916D06"/>
    <w:rsid w:val="00DA51DF"/>
    <w:rsid w:val="4F4C064F"/>
    <w:rsid w:val="6217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505</Characters>
  <Lines>4</Lines>
  <Paragraphs>1</Paragraphs>
  <TotalTime>1</TotalTime>
  <ScaleCrop>false</ScaleCrop>
  <LinksUpToDate>false</LinksUpToDate>
  <CharactersWithSpaces>592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2019-09-12T08:38:00Z</dcterms:created>
  <dc:creator>zyz</dc:creator>
  <cp:lastModifiedBy>陈慧</cp:lastModifiedBy>
  <dcterms:modified xsi:type="dcterms:W3CDTF">2022-12-18T11:20:02Z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83E6FA9216794E84850AF294E1FEC262</vt:lpwstr>
  </property>
</Properties>
</file>